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20E6" w14:textId="4155D38F" w:rsidR="0075404D" w:rsidRPr="00B76C7E" w:rsidRDefault="00B76C7E" w:rsidP="00B76C7E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402A50FC">
                <wp:simplePos x="0" y="0"/>
                <wp:positionH relativeFrom="page">
                  <wp:posOffset>0</wp:posOffset>
                </wp:positionH>
                <wp:positionV relativeFrom="paragraph">
                  <wp:posOffset>-869950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B167824" id="สี่เหลี่ยมผืนผ้า 293158725" o:spid="_x0000_s1026" style="position:absolute;margin-left:0;margin-top:-68.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  <w:r w:rsidR="00C220BF">
        <w:rPr>
          <w:rFonts w:hint="cs"/>
          <w:cs/>
        </w:rPr>
        <w:t xml:space="preserve"> </w:t>
      </w:r>
    </w:p>
    <w:p w14:paraId="7B03B84A" w14:textId="01D71262" w:rsidR="002B5882" w:rsidRPr="00B76C7E" w:rsidRDefault="002B5882" w:rsidP="00B76C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2A42D450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E49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8661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 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D226B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pVOEQIAAP4DAAAOAAAAZHJzL2Uyb0RvYy54bWysk9uO2yAQhu8r9R0Q943tKIddK85qm22q&#10;StuDtO0DYMAxKmYokNjp03fA3my0vavqCwQe+Jn55mdzN3SanKTzCkxFi1lOiTQchDKHiv74vn93&#10;Q4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" stroked="f">
                <v:textbox style="mso-fit-shape-to-text:t">
                  <w:txbxContent>
                    <w:p w14:paraId="54E389E2" w14:textId="2A42D450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E49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8661D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 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D226B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6505CABC" w:rsidR="00CD20D0" w:rsidRPr="00D55F00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61D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พ.ย.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E49D3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14:paraId="2CE940E0" w14:textId="63300F26" w:rsidR="00C070E4" w:rsidRDefault="00CA1AFE" w:rsidP="008661D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1 </w:t>
      </w:r>
      <w:r w:rsidR="008661DC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3</w:t>
      </w:r>
      <w:r w:rsidR="00557D06">
        <w:rPr>
          <w:rFonts w:ascii="TH SarabunPSK" w:hAnsi="TH SarabunPSK" w:cs="TH SarabunPSK" w:hint="cs"/>
          <w:sz w:val="32"/>
          <w:szCs w:val="32"/>
          <w:cs/>
        </w:rPr>
        <w:t>0</w:t>
      </w:r>
      <w:r w:rsidR="008661DC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>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61DC">
        <w:rPr>
          <w:rFonts w:ascii="TH SarabunPSK" w:hAnsi="TH SarabunPSK" w:cs="TH SarabunPSK" w:hint="cs"/>
          <w:sz w:val="32"/>
          <w:szCs w:val="32"/>
          <w:cs/>
        </w:rPr>
        <w:t>34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213CB433" w14:textId="1F48AF0C" w:rsidR="004F2D4F" w:rsidRPr="00705E24" w:rsidRDefault="005E49D3" w:rsidP="008661DC">
      <w:pPr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 w:rsidR="008661DC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 w:rsidR="00557D06">
        <w:rPr>
          <w:rFonts w:ascii="TH SarabunPSK" w:hAnsi="TH SarabunPSK" w:cs="TH SarabunPSK" w:hint="cs"/>
          <w:sz w:val="32"/>
          <w:szCs w:val="32"/>
          <w:cs/>
        </w:rPr>
        <w:t>0</w:t>
      </w:r>
      <w:r w:rsidR="008661DC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>2567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8661DC">
        <w:rPr>
          <w:rFonts w:ascii="TH SarabunPSK" w:hAnsi="TH SarabunPSK" w:cs="TH SarabunPSK" w:hint="cs"/>
          <w:sz w:val="32"/>
          <w:szCs w:val="32"/>
          <w:cs/>
        </w:rPr>
        <w:t xml:space="preserve"> 34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61DC">
        <w:rPr>
          <w:rFonts w:ascii="TH SarabunPSK" w:hAnsi="TH SarabunPSK" w:cs="TH SarabunPSK" w:hint="cs"/>
          <w:sz w:val="32"/>
          <w:szCs w:val="32"/>
          <w:cs/>
        </w:rPr>
        <w:t>34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E24">
        <w:rPr>
          <w:rFonts w:ascii="TH SarabunPSK" w:hAnsi="TH SarabunPSK" w:cs="TH SarabunPSK" w:hint="cs"/>
          <w:sz w:val="32"/>
          <w:szCs w:val="32"/>
          <w:cs/>
        </w:rPr>
        <w:t>0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0219FA">
        <w:rPr>
          <w:rFonts w:ascii="TH SarabunPSK" w:hAnsi="TH SarabunPSK" w:cs="TH SarabunPSK"/>
          <w:sz w:val="32"/>
          <w:szCs w:val="32"/>
        </w:rPr>
        <w:t xml:space="preserve"> </w:t>
      </w:r>
    </w:p>
    <w:p w14:paraId="7414A703" w14:textId="1E20C599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FB95C94" w14:textId="45217E78" w:rsidR="00D226B1" w:rsidRDefault="00D226B1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5F44645F" w14:textId="32C65C2E" w:rsidR="00F77909" w:rsidRDefault="008661DC" w:rsidP="00705E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7ECB15F1" wp14:editId="16EF243D">
            <wp:extent cx="5495925" cy="2333625"/>
            <wp:effectExtent l="0" t="0" r="9525" b="9525"/>
            <wp:docPr id="13123220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22028" name=""/>
                    <pic:cNvPicPr/>
                  </pic:nvPicPr>
                  <pic:blipFill rotWithShape="1">
                    <a:blip r:embed="rId6"/>
                    <a:srcRect l="29177" t="15589" r="30004" b="58340"/>
                    <a:stretch/>
                  </pic:blipFill>
                  <pic:spPr bwMode="auto">
                    <a:xfrm>
                      <a:off x="0" y="0"/>
                      <a:ext cx="5495925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B88EC" w14:textId="5214C82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64509B9A" w14:textId="7777777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1B4FDE26" w14:textId="77777777" w:rsidR="008661DC" w:rsidRDefault="008661DC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80A7216" w14:textId="7777777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0FDA03B" w14:textId="0CF8BAB9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5759F3C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D4C4EF7" w14:textId="77777777" w:rsidR="002641A8" w:rsidRDefault="002641A8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79C5E1B" w14:textId="77777777" w:rsidR="002641A8" w:rsidRDefault="002641A8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21352B6" w14:textId="77777777" w:rsidR="002641A8" w:rsidRDefault="002641A8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330B4B6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44008F9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D200307" w14:textId="102109C0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E7FB4EF" w14:textId="644D18C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CBC6FF8" w14:textId="6420699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A7FA04B" w14:textId="1D35404E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403B32B" w14:textId="104914FA" w:rsidR="00D226B1" w:rsidRPr="00646047" w:rsidRDefault="00B85AA7" w:rsidP="00646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9F880" wp14:editId="5EB677E3">
                <wp:simplePos x="0" y="0"/>
                <wp:positionH relativeFrom="page">
                  <wp:align>left</wp:align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774E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BD9F880" id="สี่เหลี่ยมผืนผ้า 6" o:spid="_x0000_s1028" style="position:absolute;left:0;text-align:left;margin-left:0;margin-top:-69.25pt;width:1007.7pt;height:84.9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" fillcolor="#720a00" stroked="f" strokeweight="1pt">
                <v:textbox>
                  <w:txbxContent>
                    <w:p w14:paraId="00B1774E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E1C1B7" w14:textId="78131CE9" w:rsidR="00C50498" w:rsidRPr="00B8096A" w:rsidRDefault="00C50498" w:rsidP="00C50498">
      <w:pPr>
        <w:tabs>
          <w:tab w:val="left" w:pos="4275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A889697" wp14:editId="09E694E1">
                <wp:simplePos x="0" y="0"/>
                <wp:positionH relativeFrom="page">
                  <wp:posOffset>4977130</wp:posOffset>
                </wp:positionH>
                <wp:positionV relativeFrom="paragraph">
                  <wp:posOffset>269875</wp:posOffset>
                </wp:positionV>
                <wp:extent cx="2670175" cy="1404620"/>
                <wp:effectExtent l="0" t="0" r="0" b="82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B225" w14:textId="0281E743" w:rsidR="00C50498" w:rsidRPr="00B8096A" w:rsidRDefault="00C50498" w:rsidP="00C504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85A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8661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 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889697" id="_x0000_s1029" type="#_x0000_t202" style="position:absolute;margin-left:391.9pt;margin-top:21.25pt;width:210.25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l5FA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" stroked="f">
                <v:textbox style="mso-fit-shape-to-text:t">
                  <w:txbxContent>
                    <w:p w14:paraId="4323B225" w14:textId="0281E743" w:rsidR="00C50498" w:rsidRPr="00B8096A" w:rsidRDefault="00C50498" w:rsidP="00C5049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85A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8661D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 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7EF3" w14:textId="7397573F" w:rsidR="00C50498" w:rsidRPr="00C50498" w:rsidRDefault="00C50498" w:rsidP="00C5049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26F46534" w14:textId="4789F1C1" w:rsidR="00C50498" w:rsidRPr="00CD20D0" w:rsidRDefault="00C50498" w:rsidP="0062774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745BDBBC" w14:textId="14C4C0A7" w:rsidR="00C50498" w:rsidRPr="00EC4912" w:rsidRDefault="00C50498" w:rsidP="00EC4912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EC4912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49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สถานีตำรวจภูธรบางบางสวรรค์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ภายใต้อำนวยการของ 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พ.ต.ท.สุริยัน เพชรช่วย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สวญ.</w:t>
      </w:r>
      <w:r w:rsidR="00EC4912">
        <w:rPr>
          <w:rFonts w:ascii="TH SarabunPSK" w:hAnsi="TH SarabunPSK" w:cs="TH SarabunPSK" w:hint="cs"/>
          <w:b/>
          <w:bCs/>
          <w:sz w:val="32"/>
          <w:szCs w:val="32"/>
          <w:cs/>
        </w:rPr>
        <w:t>สภ.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บางสวรรค์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ได้กำหนดให้มีการประชุมวิเคราะห์สถานภาพอาชญากรรมในพื้นที่รวมถึงสถิติคดีอาชญากรรมที่เกิดขึ้น</w:t>
      </w:r>
      <w:r w:rsidR="00A20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</w:t>
      </w:r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งตรวจและสั่งการสำนวนการสอบสวนให้เป็นไปตามกำหนดระยะเวลาตามคำสั่ง ตร.419/2556 โดยให้พนักงานสอบสวนทุกนายถือปฏิบัติตามคำสั่งดังกล่าวอย่างเคร่งครัด</w:t>
      </w:r>
    </w:p>
    <w:p w14:paraId="0309A4CD" w14:textId="77777777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DCE05B7" w14:textId="24C79282" w:rsidR="00EC4912" w:rsidRDefault="00EC4912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35427E7C" wp14:editId="05DF2DFB">
            <wp:extent cx="3943350" cy="1828800"/>
            <wp:effectExtent l="0" t="0" r="0" b="0"/>
            <wp:docPr id="7" name="รูปภาพ 7" descr="C:\Users\PSIT\Desktop\07\ประชุมข้าราชการตำรวจ_๒๔๐๔๒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IT\Desktop\07\ประชุมข้าราชการตำรวจ_๒๔๐๔๒๔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134" cy="183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DF8AE" w14:textId="77777777" w:rsidR="00EC4912" w:rsidRDefault="00EC4912" w:rsidP="00EC491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9F9CB5B" w14:textId="1128DDC6" w:rsidR="00EC4912" w:rsidRDefault="00EC4912" w:rsidP="00EC491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40"/>
          <w14:ligatures w14:val="standardContextual"/>
        </w:rPr>
        <w:drawing>
          <wp:anchor distT="0" distB="0" distL="114300" distR="114300" simplePos="0" relativeHeight="251761664" behindDoc="0" locked="0" layoutInCell="1" allowOverlap="1" wp14:anchorId="2BF8BB2E" wp14:editId="4E93C484">
            <wp:simplePos x="0" y="0"/>
            <wp:positionH relativeFrom="column">
              <wp:posOffset>2261870</wp:posOffset>
            </wp:positionH>
            <wp:positionV relativeFrom="paragraph">
              <wp:posOffset>56515</wp:posOffset>
            </wp:positionV>
            <wp:extent cx="4000500" cy="1962150"/>
            <wp:effectExtent l="0" t="0" r="0" b="0"/>
            <wp:wrapSquare wrapText="bothSides"/>
            <wp:docPr id="10" name="รูปภาพ 10" descr="C:\Users\PSIT\Desktop\07\ประชุมข้าราชการตำรวจ_๒๔๐๔๒๔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SIT\Desktop\07\ประชุมข้าราชการตำรวจ_๒๔๐๔๒๔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FB38F9" w14:textId="69A24473" w:rsidR="00EC4912" w:rsidRDefault="00EC4912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br w:type="textWrapping" w:clear="all"/>
      </w:r>
    </w:p>
    <w:p w14:paraId="64F9754A" w14:textId="77777777" w:rsidR="002641A8" w:rsidRDefault="002641A8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3F98CDCB" w14:textId="77777777" w:rsidR="002641A8" w:rsidRDefault="002641A8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27846B8B" w14:textId="77777777" w:rsidR="00C50498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1E1E8805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tab/>
      </w:r>
    </w:p>
    <w:p w14:paraId="1454D719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5CCA52A" w14:textId="7BB3CA28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F5259" wp14:editId="0E0F8B7E">
                <wp:simplePos x="0" y="0"/>
                <wp:positionH relativeFrom="page">
                  <wp:align>left</wp:align>
                </wp:positionH>
                <wp:positionV relativeFrom="paragraph">
                  <wp:posOffset>-876935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D16B" w14:textId="77777777" w:rsidR="006333BE" w:rsidRPr="00CD20D0" w:rsidRDefault="006333BE" w:rsidP="006333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B5F5259" id="สี่เหลี่ยมผืนผ้า 1" o:spid="_x0000_s1030" style="position:absolute;margin-left:0;margin-top:-69.05pt;width:1007.7pt;height:84.9pt;z-index:25175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" fillcolor="#720a00" stroked="f" strokeweight="1pt">
                <v:textbox>
                  <w:txbxContent>
                    <w:p w14:paraId="2509D16B" w14:textId="77777777" w:rsidR="006333BE" w:rsidRPr="00CD20D0" w:rsidRDefault="006333BE" w:rsidP="006333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E00B83" w14:textId="06F300FE" w:rsidR="006333BE" w:rsidRPr="00B8096A" w:rsidRDefault="006333BE" w:rsidP="006333B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</w:t>
      </w:r>
      <w:r w:rsidR="008661D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 พฤศจิกายน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2567</w:t>
      </w:r>
    </w:p>
    <w:p w14:paraId="42574EA7" w14:textId="77777777" w:rsidR="006333BE" w:rsidRPr="00CD20D0" w:rsidRDefault="006333BE" w:rsidP="006333B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1EA6CF30" w14:textId="4A514FC4" w:rsidR="00DB488D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 w:hint="cs"/>
          <w:sz w:val="32"/>
          <w:szCs w:val="40"/>
          <w:cs/>
        </w:rPr>
        <w:t xml:space="preserve">สถิติการรับคดีของ </w:t>
      </w:r>
      <w:r w:rsidR="00DB488D">
        <w:rPr>
          <w:rFonts w:ascii="TH SarabunPSK" w:hAnsi="TH SarabunPSK" w:cs="TH SarabunPSK" w:hint="cs"/>
          <w:sz w:val="32"/>
          <w:szCs w:val="40"/>
          <w:cs/>
        </w:rPr>
        <w:t>สภ.บางสวรรค์</w:t>
      </w:r>
      <w:r>
        <w:rPr>
          <w:rFonts w:ascii="TH SarabunPSK" w:hAnsi="TH SarabunPSK" w:cs="TH SarabunPSK" w:hint="cs"/>
          <w:sz w:val="32"/>
          <w:szCs w:val="40"/>
          <w:cs/>
        </w:rPr>
        <w:t>/สถิติการส่งสำนวนการสอบสวน</w:t>
      </w:r>
    </w:p>
    <w:p w14:paraId="48A32AA2" w14:textId="36A7641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EB88F84" w14:textId="3379C64C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F1964EA" w14:textId="1704FD9F" w:rsidR="00D226B1" w:rsidRDefault="008661DC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35826B25" wp14:editId="3BFDC9BE">
            <wp:extent cx="5676900" cy="3105150"/>
            <wp:effectExtent l="0" t="0" r="0" b="0"/>
            <wp:docPr id="11396071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07115" name=""/>
                    <pic:cNvPicPr/>
                  </pic:nvPicPr>
                  <pic:blipFill rotWithShape="1">
                    <a:blip r:embed="rId9"/>
                    <a:srcRect l="1511" t="22845" r="51100" b="17219"/>
                    <a:stretch/>
                  </pic:blipFill>
                  <pic:spPr bwMode="auto">
                    <a:xfrm>
                      <a:off x="0" y="0"/>
                      <a:ext cx="5676900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2EB8E0" w14:textId="6701A585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84F85DC" w14:textId="6DCF0A6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sectPr w:rsidR="00D226B1" w:rsidSect="00364B96">
      <w:pgSz w:w="12240" w:h="15840"/>
      <w:pgMar w:top="1418" w:right="90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239100">
    <w:abstractNumId w:val="1"/>
  </w:num>
  <w:num w:numId="2" w16cid:durableId="1413896659">
    <w:abstractNumId w:val="8"/>
  </w:num>
  <w:num w:numId="3" w16cid:durableId="1232934371">
    <w:abstractNumId w:val="3"/>
  </w:num>
  <w:num w:numId="4" w16cid:durableId="717708941">
    <w:abstractNumId w:val="15"/>
  </w:num>
  <w:num w:numId="5" w16cid:durableId="1379283550">
    <w:abstractNumId w:val="13"/>
  </w:num>
  <w:num w:numId="6" w16cid:durableId="689377013">
    <w:abstractNumId w:val="0"/>
  </w:num>
  <w:num w:numId="7" w16cid:durableId="1031690126">
    <w:abstractNumId w:val="9"/>
  </w:num>
  <w:num w:numId="8" w16cid:durableId="476537576">
    <w:abstractNumId w:val="6"/>
  </w:num>
  <w:num w:numId="9" w16cid:durableId="1208251233">
    <w:abstractNumId w:val="11"/>
  </w:num>
  <w:num w:numId="10" w16cid:durableId="442769311">
    <w:abstractNumId w:val="2"/>
  </w:num>
  <w:num w:numId="11" w16cid:durableId="1302493968">
    <w:abstractNumId w:val="16"/>
  </w:num>
  <w:num w:numId="12" w16cid:durableId="948051638">
    <w:abstractNumId w:val="10"/>
  </w:num>
  <w:num w:numId="13" w16cid:durableId="1270503331">
    <w:abstractNumId w:val="7"/>
  </w:num>
  <w:num w:numId="14" w16cid:durableId="1655137943">
    <w:abstractNumId w:val="14"/>
  </w:num>
  <w:num w:numId="15" w16cid:durableId="1915236669">
    <w:abstractNumId w:val="12"/>
  </w:num>
  <w:num w:numId="16" w16cid:durableId="1092051283">
    <w:abstractNumId w:val="4"/>
  </w:num>
  <w:num w:numId="17" w16cid:durableId="840314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5075"/>
    <w:rsid w:val="00061DDE"/>
    <w:rsid w:val="0007093C"/>
    <w:rsid w:val="00087114"/>
    <w:rsid w:val="000C4D63"/>
    <w:rsid w:val="000C64E6"/>
    <w:rsid w:val="000F75EB"/>
    <w:rsid w:val="00111221"/>
    <w:rsid w:val="00123850"/>
    <w:rsid w:val="00137F65"/>
    <w:rsid w:val="001621C0"/>
    <w:rsid w:val="001A5D1E"/>
    <w:rsid w:val="001B400F"/>
    <w:rsid w:val="001E3A16"/>
    <w:rsid w:val="001F1E14"/>
    <w:rsid w:val="002216A0"/>
    <w:rsid w:val="002258C3"/>
    <w:rsid w:val="00235F67"/>
    <w:rsid w:val="00246B71"/>
    <w:rsid w:val="0025410F"/>
    <w:rsid w:val="002641A8"/>
    <w:rsid w:val="002668DD"/>
    <w:rsid w:val="00287EC0"/>
    <w:rsid w:val="002A51ED"/>
    <w:rsid w:val="002B0FE7"/>
    <w:rsid w:val="002B5882"/>
    <w:rsid w:val="00322AF8"/>
    <w:rsid w:val="00335568"/>
    <w:rsid w:val="00346515"/>
    <w:rsid w:val="00364B96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92566"/>
    <w:rsid w:val="004B22CD"/>
    <w:rsid w:val="004D2310"/>
    <w:rsid w:val="004E63D7"/>
    <w:rsid w:val="004F2D4F"/>
    <w:rsid w:val="004F7B8A"/>
    <w:rsid w:val="00514291"/>
    <w:rsid w:val="00526F62"/>
    <w:rsid w:val="00544A05"/>
    <w:rsid w:val="00552319"/>
    <w:rsid w:val="00557D06"/>
    <w:rsid w:val="00564AF6"/>
    <w:rsid w:val="00582B41"/>
    <w:rsid w:val="00594F6A"/>
    <w:rsid w:val="00596759"/>
    <w:rsid w:val="005B45A5"/>
    <w:rsid w:val="005B5101"/>
    <w:rsid w:val="005C7FE4"/>
    <w:rsid w:val="005E49D3"/>
    <w:rsid w:val="005E77C4"/>
    <w:rsid w:val="00607602"/>
    <w:rsid w:val="006233CD"/>
    <w:rsid w:val="00627741"/>
    <w:rsid w:val="006333BE"/>
    <w:rsid w:val="00646047"/>
    <w:rsid w:val="006A7B5A"/>
    <w:rsid w:val="006D0615"/>
    <w:rsid w:val="006F2ADD"/>
    <w:rsid w:val="006F790B"/>
    <w:rsid w:val="00705B0D"/>
    <w:rsid w:val="00705E24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661DC"/>
    <w:rsid w:val="008A40EB"/>
    <w:rsid w:val="008D087D"/>
    <w:rsid w:val="009011E2"/>
    <w:rsid w:val="00910929"/>
    <w:rsid w:val="009245B7"/>
    <w:rsid w:val="0093061B"/>
    <w:rsid w:val="009428B4"/>
    <w:rsid w:val="00943573"/>
    <w:rsid w:val="00955EA4"/>
    <w:rsid w:val="0096043B"/>
    <w:rsid w:val="00962ED2"/>
    <w:rsid w:val="00991D8E"/>
    <w:rsid w:val="009A269A"/>
    <w:rsid w:val="009B7274"/>
    <w:rsid w:val="00A126D3"/>
    <w:rsid w:val="00A20D48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2A0E"/>
    <w:rsid w:val="00B653B6"/>
    <w:rsid w:val="00B708EE"/>
    <w:rsid w:val="00B76C7E"/>
    <w:rsid w:val="00B8096A"/>
    <w:rsid w:val="00B84DE9"/>
    <w:rsid w:val="00B85565"/>
    <w:rsid w:val="00B85AA7"/>
    <w:rsid w:val="00C021CC"/>
    <w:rsid w:val="00C070E4"/>
    <w:rsid w:val="00C220BF"/>
    <w:rsid w:val="00C23590"/>
    <w:rsid w:val="00C368B5"/>
    <w:rsid w:val="00C50498"/>
    <w:rsid w:val="00C92853"/>
    <w:rsid w:val="00CA1AFE"/>
    <w:rsid w:val="00CB1A21"/>
    <w:rsid w:val="00CB27F9"/>
    <w:rsid w:val="00CC2E84"/>
    <w:rsid w:val="00CC6B3A"/>
    <w:rsid w:val="00CD20D0"/>
    <w:rsid w:val="00D226B1"/>
    <w:rsid w:val="00D269D3"/>
    <w:rsid w:val="00D55F00"/>
    <w:rsid w:val="00D61234"/>
    <w:rsid w:val="00D83E7E"/>
    <w:rsid w:val="00DB39D0"/>
    <w:rsid w:val="00DB488D"/>
    <w:rsid w:val="00DF7B44"/>
    <w:rsid w:val="00E2212D"/>
    <w:rsid w:val="00E25EFC"/>
    <w:rsid w:val="00E34236"/>
    <w:rsid w:val="00E46788"/>
    <w:rsid w:val="00E63F94"/>
    <w:rsid w:val="00E6603E"/>
    <w:rsid w:val="00E75815"/>
    <w:rsid w:val="00E963F6"/>
    <w:rsid w:val="00EB59E8"/>
    <w:rsid w:val="00EC4912"/>
    <w:rsid w:val="00ED1E44"/>
    <w:rsid w:val="00F11572"/>
    <w:rsid w:val="00F17582"/>
    <w:rsid w:val="00F21BF1"/>
    <w:rsid w:val="00F23B9B"/>
    <w:rsid w:val="00F25E5C"/>
    <w:rsid w:val="00F30DD6"/>
    <w:rsid w:val="00F421C2"/>
    <w:rsid w:val="00F42AE6"/>
    <w:rsid w:val="00F72C4A"/>
    <w:rsid w:val="00F7517D"/>
    <w:rsid w:val="00F77909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2A0B55F8-0536-4173-B582-1075A382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F779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77909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C222-F5DE-4A7B-BF68-86DAB9E8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66622426204</cp:lastModifiedBy>
  <cp:revision>8</cp:revision>
  <cp:lastPrinted>2024-04-24T06:38:00Z</cp:lastPrinted>
  <dcterms:created xsi:type="dcterms:W3CDTF">2025-04-15T04:05:00Z</dcterms:created>
  <dcterms:modified xsi:type="dcterms:W3CDTF">2025-04-21T08:49:00Z</dcterms:modified>
</cp:coreProperties>
</file>